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D14C7" w:rsidRPr="000D14C7" w:rsidRDefault="000D14C7" w:rsidP="000D14C7">
      <w:pPr>
        <w:rPr>
          <w:rFonts w:ascii="Verdana" w:hAnsi="Verdana" w:cs="Arial"/>
          <w:color w:val="2D0A90"/>
        </w:rPr>
      </w:pPr>
      <w:r w:rsidRPr="000D14C7">
        <w:rPr>
          <w:rFonts w:ascii="Verdana" w:hAnsi="Verdana" w:cs="Arial"/>
          <w:color w:val="2D0A90"/>
        </w:rPr>
        <w:t>IL SECOLO XIX                                      25 agosto 2005</w:t>
      </w:r>
    </w:p>
    <w:p w:rsidR="000D14C7" w:rsidRPr="000D14C7" w:rsidRDefault="000D14C7" w:rsidP="000D14C7">
      <w:pPr>
        <w:rPr>
          <w:rFonts w:ascii="Verdana" w:hAnsi="Verdana" w:cs="Arial"/>
          <w:color w:val="2D0A90"/>
          <w:sz w:val="22"/>
        </w:rPr>
      </w:pPr>
    </w:p>
    <w:p w:rsidR="000D14C7" w:rsidRPr="000D14C7" w:rsidRDefault="000D14C7" w:rsidP="000D14C7">
      <w:pPr>
        <w:rPr>
          <w:rFonts w:ascii="Verdana" w:hAnsi="Verdana" w:cs="Arial"/>
          <w:color w:val="2D0A90"/>
          <w:sz w:val="22"/>
        </w:rPr>
      </w:pPr>
    </w:p>
    <w:p w:rsidR="000D14C7" w:rsidRPr="000D14C7" w:rsidRDefault="000D14C7" w:rsidP="000D14C7">
      <w:pPr>
        <w:rPr>
          <w:rFonts w:ascii="Verdana" w:hAnsi="Verdana" w:cs="Arial"/>
          <w:color w:val="2D0A90"/>
          <w:sz w:val="22"/>
        </w:rPr>
      </w:pPr>
    </w:p>
    <w:p w:rsidR="000D14C7" w:rsidRPr="000D14C7" w:rsidRDefault="000D14C7" w:rsidP="000D14C7">
      <w:pPr>
        <w:pStyle w:val="Titolo8"/>
        <w:jc w:val="left"/>
        <w:rPr>
          <w:rFonts w:ascii="Verdana" w:hAnsi="Verdana" w:cs="Arial"/>
          <w:color w:val="2D0A90"/>
          <w:sz w:val="28"/>
        </w:rPr>
      </w:pPr>
      <w:r w:rsidRPr="000D14C7">
        <w:rPr>
          <w:rFonts w:ascii="Verdana" w:hAnsi="Verdana" w:cs="Arial"/>
          <w:color w:val="2D0A90"/>
          <w:sz w:val="28"/>
        </w:rPr>
        <w:t>ALBUM SPETTACOLI</w:t>
      </w:r>
    </w:p>
    <w:p w:rsidR="000D14C7" w:rsidRPr="000D14C7" w:rsidRDefault="000D14C7" w:rsidP="000D14C7">
      <w:pPr>
        <w:rPr>
          <w:rFonts w:ascii="Verdana" w:hAnsi="Verdana" w:cs="Arial"/>
          <w:color w:val="2D0A90"/>
          <w:sz w:val="36"/>
        </w:rPr>
      </w:pPr>
    </w:p>
    <w:p w:rsidR="000D14C7" w:rsidRPr="000D14C7" w:rsidRDefault="000D14C7" w:rsidP="000D14C7">
      <w:pPr>
        <w:rPr>
          <w:rFonts w:ascii="Verdana" w:hAnsi="Verdana" w:cs="Arial"/>
          <w:color w:val="2D0A90"/>
          <w:sz w:val="36"/>
        </w:rPr>
      </w:pPr>
    </w:p>
    <w:p w:rsidR="000D14C7" w:rsidRPr="000D14C7" w:rsidRDefault="000D14C7" w:rsidP="000D14C7">
      <w:pPr>
        <w:rPr>
          <w:rFonts w:ascii="Verdana" w:hAnsi="Verdana"/>
          <w:bCs/>
          <w:color w:val="2D0A90"/>
          <w:sz w:val="56"/>
        </w:rPr>
      </w:pPr>
      <w:proofErr w:type="spellStart"/>
      <w:r w:rsidRPr="000D14C7">
        <w:rPr>
          <w:rFonts w:ascii="Verdana" w:hAnsi="Verdana"/>
          <w:bCs/>
          <w:color w:val="2D0A90"/>
          <w:sz w:val="56"/>
        </w:rPr>
        <w:t>Wilma</w:t>
      </w:r>
      <w:proofErr w:type="spellEnd"/>
      <w:r w:rsidRPr="000D14C7">
        <w:rPr>
          <w:rFonts w:ascii="Verdana" w:hAnsi="Verdana"/>
          <w:bCs/>
          <w:color w:val="2D0A90"/>
          <w:sz w:val="56"/>
        </w:rPr>
        <w:t xml:space="preserve"> </w:t>
      </w:r>
      <w:proofErr w:type="spellStart"/>
      <w:r w:rsidRPr="000D14C7">
        <w:rPr>
          <w:rFonts w:ascii="Verdana" w:hAnsi="Verdana"/>
          <w:bCs/>
          <w:color w:val="2D0A90"/>
          <w:sz w:val="56"/>
        </w:rPr>
        <w:t>Goich</w:t>
      </w:r>
      <w:proofErr w:type="spellEnd"/>
      <w:r w:rsidRPr="000D14C7">
        <w:rPr>
          <w:rFonts w:ascii="Verdana" w:hAnsi="Verdana"/>
          <w:bCs/>
          <w:color w:val="2D0A90"/>
          <w:sz w:val="56"/>
        </w:rPr>
        <w:t xml:space="preserve"> e la gara di karaoke </w:t>
      </w:r>
    </w:p>
    <w:p w:rsidR="000D14C7" w:rsidRPr="000D14C7" w:rsidRDefault="000D14C7" w:rsidP="000D14C7">
      <w:pPr>
        <w:rPr>
          <w:rFonts w:ascii="Verdana" w:hAnsi="Verdana"/>
          <w:bCs/>
          <w:color w:val="2D0A90"/>
          <w:sz w:val="56"/>
        </w:rPr>
      </w:pPr>
      <w:r w:rsidRPr="000D14C7">
        <w:rPr>
          <w:rFonts w:ascii="Verdana" w:hAnsi="Verdana"/>
          <w:bCs/>
          <w:color w:val="2D0A90"/>
          <w:sz w:val="56"/>
        </w:rPr>
        <w:t>nel gran finale dell’estate alla “</w:t>
      </w:r>
      <w:proofErr w:type="spellStart"/>
      <w:r w:rsidRPr="000D14C7">
        <w:rPr>
          <w:rFonts w:ascii="Verdana" w:hAnsi="Verdana"/>
          <w:bCs/>
          <w:color w:val="2D0A90"/>
          <w:sz w:val="56"/>
        </w:rPr>
        <w:t>Pianacci</w:t>
      </w:r>
      <w:proofErr w:type="spellEnd"/>
      <w:r w:rsidRPr="000D14C7">
        <w:rPr>
          <w:rFonts w:ascii="Verdana" w:hAnsi="Verdana"/>
          <w:bCs/>
          <w:color w:val="2D0A90"/>
          <w:sz w:val="56"/>
        </w:rPr>
        <w:t>”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 xml:space="preserve">Rush finale </w:t>
      </w:r>
      <w:r w:rsidRPr="000D14C7">
        <w:rPr>
          <w:rFonts w:ascii="Verdana" w:hAnsi="Verdana"/>
          <w:color w:val="2D0A90"/>
          <w:spacing w:val="6"/>
          <w:sz w:val="22"/>
          <w:szCs w:val="18"/>
        </w:rPr>
        <w:t xml:space="preserve">end </w:t>
      </w:r>
      <w:r w:rsidRPr="000D14C7">
        <w:rPr>
          <w:rFonts w:ascii="Verdana" w:hAnsi="Verdana"/>
          <w:color w:val="2D0A90"/>
          <w:sz w:val="22"/>
        </w:rPr>
        <w:t xml:space="preserve">di spettacoli nel programma:”Che estate alla </w:t>
      </w:r>
      <w:proofErr w:type="spellStart"/>
      <w:r w:rsidRPr="000D14C7">
        <w:rPr>
          <w:rFonts w:ascii="Verdana" w:hAnsi="Verdana"/>
          <w:color w:val="2D0A90"/>
          <w:sz w:val="22"/>
        </w:rPr>
        <w:t>Pia</w:t>
      </w:r>
      <w:r w:rsidRPr="000D14C7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2005" sulle alture tra </w:t>
      </w:r>
      <w:proofErr w:type="spellStart"/>
      <w:r w:rsidRPr="000D14C7">
        <w:rPr>
          <w:rFonts w:ascii="Verdana" w:hAnsi="Verdana"/>
          <w:color w:val="2D0A90"/>
          <w:sz w:val="22"/>
        </w:rPr>
        <w:t>Voltri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e </w:t>
      </w:r>
      <w:proofErr w:type="spellStart"/>
      <w:r w:rsidRPr="000D14C7">
        <w:rPr>
          <w:rFonts w:ascii="Verdana" w:hAnsi="Verdana"/>
          <w:color w:val="2D0A90"/>
          <w:sz w:val="22"/>
        </w:rPr>
        <w:t>Pra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'.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pacing w:val="-2"/>
          <w:sz w:val="22"/>
        </w:rPr>
      </w:pPr>
      <w:r w:rsidRPr="000D14C7">
        <w:rPr>
          <w:rFonts w:ascii="Verdana" w:hAnsi="Verdana"/>
          <w:color w:val="2D0A90"/>
          <w:sz w:val="22"/>
        </w:rPr>
        <w:t>Le dieci serate partite il 10 lu</w:t>
      </w:r>
      <w:r w:rsidRPr="000D14C7">
        <w:rPr>
          <w:rFonts w:ascii="Verdana" w:hAnsi="Verdana"/>
          <w:color w:val="2D0A90"/>
          <w:sz w:val="22"/>
        </w:rPr>
        <w:softHyphen/>
        <w:t xml:space="preserve">glio, termineranno con un doppio </w:t>
      </w:r>
      <w:r w:rsidRPr="000D14C7">
        <w:rPr>
          <w:rFonts w:ascii="Verdana" w:hAnsi="Verdana"/>
          <w:color w:val="2D0A90"/>
          <w:spacing w:val="-2"/>
          <w:sz w:val="22"/>
        </w:rPr>
        <w:t xml:space="preserve">appuntamento domani e sabato.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pacing w:val="-2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pacing w:val="-2"/>
          <w:sz w:val="22"/>
        </w:rPr>
      </w:pPr>
      <w:r w:rsidRPr="000D14C7">
        <w:rPr>
          <w:rFonts w:ascii="Verdana" w:hAnsi="Verdana"/>
          <w:color w:val="2D0A90"/>
          <w:spacing w:val="-2"/>
          <w:sz w:val="22"/>
        </w:rPr>
        <w:t>Per</w:t>
      </w:r>
      <w:r w:rsidRPr="000D14C7">
        <w:rPr>
          <w:rFonts w:ascii="Verdana" w:hAnsi="Verdana"/>
          <w:color w:val="2D0A90"/>
          <w:sz w:val="22"/>
        </w:rPr>
        <w:t xml:space="preserve"> </w:t>
      </w:r>
      <w:r w:rsidRPr="000D14C7">
        <w:rPr>
          <w:rFonts w:ascii="Verdana" w:hAnsi="Verdana"/>
          <w:color w:val="2D0A90"/>
          <w:spacing w:val="-1"/>
          <w:sz w:val="22"/>
        </w:rPr>
        <w:t>questo fine agosto c'è stato un</w:t>
      </w:r>
      <w:r w:rsidRPr="000D14C7">
        <w:rPr>
          <w:rFonts w:ascii="Verdana" w:hAnsi="Verdana"/>
          <w:color w:val="2D0A90"/>
          <w:sz w:val="22"/>
        </w:rPr>
        <w:t xml:space="preserve"> </w:t>
      </w:r>
      <w:r w:rsidRPr="000D14C7">
        <w:rPr>
          <w:rFonts w:ascii="Verdana" w:hAnsi="Verdana"/>
          <w:color w:val="2D0A90"/>
          <w:spacing w:val="4"/>
          <w:sz w:val="22"/>
          <w:szCs w:val="18"/>
        </w:rPr>
        <w:t>picco</w:t>
      </w:r>
      <w:r w:rsidRPr="000D14C7">
        <w:rPr>
          <w:rFonts w:ascii="Verdana" w:hAnsi="Verdana"/>
          <w:color w:val="2D0A90"/>
          <w:spacing w:val="6"/>
          <w:sz w:val="22"/>
          <w:szCs w:val="18"/>
        </w:rPr>
        <w:t xml:space="preserve">lo </w:t>
      </w:r>
      <w:r w:rsidRPr="000D14C7">
        <w:rPr>
          <w:rFonts w:ascii="Verdana" w:hAnsi="Verdana"/>
          <w:color w:val="2D0A90"/>
          <w:sz w:val="22"/>
        </w:rPr>
        <w:t xml:space="preserve">cambiamento di programma, infatti la prevista serata di Ferragosto con </w:t>
      </w:r>
      <w:proofErr w:type="spellStart"/>
      <w:r w:rsidRPr="000D14C7">
        <w:rPr>
          <w:rFonts w:ascii="Verdana" w:hAnsi="Verdana"/>
          <w:color w:val="2D0A90"/>
          <w:spacing w:val="6"/>
          <w:sz w:val="22"/>
          <w:szCs w:val="18"/>
        </w:rPr>
        <w:t>Wilma</w:t>
      </w:r>
      <w:proofErr w:type="spellEnd"/>
      <w:r w:rsidRPr="000D14C7">
        <w:rPr>
          <w:rFonts w:ascii="Verdana" w:hAnsi="Verdana"/>
          <w:color w:val="2D0A90"/>
          <w:spacing w:val="6"/>
          <w:sz w:val="22"/>
          <w:szCs w:val="18"/>
        </w:rPr>
        <w:t xml:space="preserve"> </w:t>
      </w:r>
      <w:proofErr w:type="spellStart"/>
      <w:r w:rsidRPr="000D14C7">
        <w:rPr>
          <w:rFonts w:ascii="Verdana" w:hAnsi="Verdana"/>
          <w:color w:val="2D0A90"/>
          <w:sz w:val="22"/>
        </w:rPr>
        <w:t>Goich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e l'orchestra spet</w:t>
      </w:r>
      <w:r w:rsidRPr="000D14C7">
        <w:rPr>
          <w:rFonts w:ascii="Verdana" w:hAnsi="Verdana"/>
          <w:color w:val="2D0A90"/>
          <w:sz w:val="22"/>
        </w:rPr>
        <w:softHyphen/>
        <w:t xml:space="preserve">tacolo di Gianni </w:t>
      </w:r>
      <w:proofErr w:type="spellStart"/>
      <w:r w:rsidRPr="000D14C7">
        <w:rPr>
          <w:rFonts w:ascii="Verdana" w:hAnsi="Verdana"/>
          <w:color w:val="2D0A90"/>
          <w:sz w:val="22"/>
        </w:rPr>
        <w:t>Caffarena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era stata </w:t>
      </w:r>
      <w:r w:rsidRPr="000D14C7">
        <w:rPr>
          <w:rFonts w:ascii="Verdana" w:hAnsi="Verdana"/>
          <w:color w:val="2D0A90"/>
          <w:spacing w:val="-2"/>
          <w:sz w:val="22"/>
        </w:rPr>
        <w:t xml:space="preserve">sospesa a causa della pioggia.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pacing w:val="-2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pacing w:val="-2"/>
          <w:sz w:val="22"/>
        </w:rPr>
      </w:pPr>
      <w:r w:rsidRPr="000D14C7">
        <w:rPr>
          <w:rFonts w:ascii="Verdana" w:hAnsi="Verdana"/>
          <w:color w:val="2D0A90"/>
          <w:spacing w:val="-2"/>
          <w:sz w:val="22"/>
        </w:rPr>
        <w:t>Quindi</w:t>
      </w:r>
      <w:r w:rsidRPr="000D14C7">
        <w:rPr>
          <w:rFonts w:ascii="Verdana" w:hAnsi="Verdana"/>
          <w:color w:val="2D0A90"/>
          <w:sz w:val="22"/>
        </w:rPr>
        <w:t xml:space="preserve"> </w:t>
      </w:r>
      <w:r w:rsidRPr="000D14C7">
        <w:rPr>
          <w:rFonts w:ascii="Verdana" w:hAnsi="Verdana"/>
          <w:color w:val="2D0A90"/>
          <w:spacing w:val="-2"/>
          <w:sz w:val="22"/>
        </w:rPr>
        <w:t>la serata sarà recuperata domani alle</w:t>
      </w:r>
      <w:r w:rsidRPr="000D14C7">
        <w:rPr>
          <w:rFonts w:ascii="Verdana" w:hAnsi="Verdana"/>
          <w:color w:val="2D0A90"/>
          <w:sz w:val="22"/>
        </w:rPr>
        <w:t xml:space="preserve"> </w:t>
      </w:r>
      <w:r w:rsidRPr="000D14C7">
        <w:rPr>
          <w:rFonts w:ascii="Verdana" w:hAnsi="Verdana"/>
          <w:color w:val="2D0A90"/>
          <w:spacing w:val="-2"/>
          <w:sz w:val="22"/>
        </w:rPr>
        <w:t>21, grazie anche alla cortese disponibilità degli artisti. L'artista ligure (è</w:t>
      </w:r>
      <w:r w:rsidRPr="000D14C7">
        <w:rPr>
          <w:rFonts w:ascii="Verdana" w:hAnsi="Verdana"/>
          <w:color w:val="2D0A90"/>
          <w:sz w:val="22"/>
        </w:rPr>
        <w:t xml:space="preserve"> nata a Cairo Montenotte) si impe</w:t>
      </w:r>
      <w:r w:rsidRPr="000D14C7">
        <w:rPr>
          <w:rFonts w:ascii="Verdana" w:hAnsi="Verdana"/>
          <w:color w:val="2D0A90"/>
          <w:sz w:val="22"/>
        </w:rPr>
        <w:softHyphen/>
        <w:t>gnerà in una serata musicale im</w:t>
      </w:r>
      <w:r w:rsidRPr="000D14C7">
        <w:rPr>
          <w:rFonts w:ascii="Verdana" w:hAnsi="Verdana"/>
          <w:color w:val="2D0A90"/>
          <w:sz w:val="22"/>
        </w:rPr>
        <w:softHyphen/>
        <w:t xml:space="preserve">prontata sugli </w:t>
      </w:r>
      <w:r w:rsidRPr="000D14C7">
        <w:rPr>
          <w:rFonts w:ascii="Verdana" w:hAnsi="Verdana"/>
          <w:i/>
          <w:iCs/>
          <w:color w:val="2D0A90"/>
          <w:spacing w:val="8"/>
          <w:sz w:val="22"/>
          <w:szCs w:val="16"/>
        </w:rPr>
        <w:t xml:space="preserve">evergreen </w:t>
      </w:r>
      <w:r w:rsidRPr="000D14C7">
        <w:rPr>
          <w:rFonts w:ascii="Verdana" w:hAnsi="Verdana"/>
          <w:color w:val="2D0A90"/>
          <w:sz w:val="22"/>
        </w:rPr>
        <w:t xml:space="preserve">che </w:t>
      </w:r>
      <w:r w:rsidRPr="000D14C7">
        <w:rPr>
          <w:rFonts w:ascii="Verdana" w:hAnsi="Verdana"/>
          <w:color w:val="2D0A90"/>
          <w:spacing w:val="6"/>
          <w:sz w:val="22"/>
          <w:szCs w:val="18"/>
        </w:rPr>
        <w:t xml:space="preserve">per </w:t>
      </w:r>
      <w:r w:rsidRPr="000D14C7">
        <w:rPr>
          <w:rFonts w:ascii="Verdana" w:hAnsi="Verdana"/>
          <w:color w:val="2D0A90"/>
          <w:sz w:val="22"/>
        </w:rPr>
        <w:t xml:space="preserve">tanti anni, avendo inciso il suo </w:t>
      </w:r>
      <w:proofErr w:type="spellStart"/>
      <w:r w:rsidRPr="000D14C7">
        <w:rPr>
          <w:rFonts w:ascii="Verdana" w:hAnsi="Verdana"/>
          <w:color w:val="2D0A90"/>
          <w:sz w:val="22"/>
        </w:rPr>
        <w:t>primodisco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nel </w:t>
      </w:r>
      <w:smartTag w:uri="urn:schemas-microsoft-com:office:smarttags" w:element="metricconverter">
        <w:smartTagPr>
          <w:attr w:name="ProductID" w:val="1964, l"/>
        </w:smartTagPr>
        <w:r w:rsidRPr="000D14C7">
          <w:rPr>
            <w:rFonts w:ascii="Verdana" w:hAnsi="Verdana"/>
            <w:color w:val="2D0A90"/>
            <w:sz w:val="22"/>
          </w:rPr>
          <w:t>1964, l</w:t>
        </w:r>
      </w:smartTag>
      <w:r w:rsidRPr="000D14C7">
        <w:rPr>
          <w:rFonts w:ascii="Verdana" w:hAnsi="Verdana"/>
          <w:color w:val="2D0A90"/>
          <w:sz w:val="22"/>
        </w:rPr>
        <w:t xml:space="preserve">'hanno consacrata come ottima interprete di bellissime </w:t>
      </w:r>
      <w:r w:rsidRPr="000D14C7">
        <w:rPr>
          <w:rFonts w:ascii="Verdana" w:hAnsi="Verdana"/>
          <w:color w:val="2D0A90"/>
          <w:spacing w:val="-2"/>
          <w:sz w:val="22"/>
        </w:rPr>
        <w:t xml:space="preserve">canzoni.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pacing w:val="-2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pacing w:val="-2"/>
          <w:sz w:val="22"/>
        </w:rPr>
        <w:t>Una su tutte, e per cui è nella storia della musica pop italiana, è</w:t>
      </w:r>
      <w:r w:rsidRPr="000D14C7">
        <w:rPr>
          <w:rFonts w:ascii="Verdana" w:hAnsi="Verdana"/>
          <w:color w:val="2D0A90"/>
          <w:sz w:val="22"/>
        </w:rPr>
        <w:t xml:space="preserve"> </w:t>
      </w:r>
      <w:r w:rsidRPr="000D14C7">
        <w:rPr>
          <w:rFonts w:ascii="Verdana" w:hAnsi="Verdana"/>
          <w:color w:val="2D0A90"/>
          <w:spacing w:val="-2"/>
          <w:sz w:val="22"/>
        </w:rPr>
        <w:t>la sua delicata interpretazione di "Se</w:t>
      </w:r>
      <w:r w:rsidRPr="000D14C7">
        <w:rPr>
          <w:rFonts w:ascii="Verdana" w:hAnsi="Verdana"/>
          <w:color w:val="2D0A90"/>
          <w:sz w:val="22"/>
        </w:rPr>
        <w:t xml:space="preserve"> </w:t>
      </w:r>
      <w:r w:rsidRPr="000D14C7">
        <w:rPr>
          <w:rFonts w:ascii="Verdana" w:hAnsi="Verdana"/>
          <w:color w:val="2D0A90"/>
          <w:spacing w:val="-2"/>
          <w:sz w:val="22"/>
        </w:rPr>
        <w:t>stasera sono qui" di Luigi Tenco, una</w:t>
      </w:r>
      <w:r w:rsidRPr="000D14C7">
        <w:rPr>
          <w:rFonts w:ascii="Verdana" w:hAnsi="Verdana"/>
          <w:color w:val="2D0A90"/>
          <w:sz w:val="22"/>
        </w:rPr>
        <w:t xml:space="preserve"> canzone che sembra scritta apposta per la sua vocalità.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>Da non dimenti</w:t>
      </w:r>
      <w:r w:rsidRPr="000D14C7">
        <w:rPr>
          <w:rFonts w:ascii="Verdana" w:hAnsi="Verdana"/>
          <w:color w:val="2D0A90"/>
          <w:sz w:val="22"/>
        </w:rPr>
        <w:softHyphen/>
      </w:r>
      <w:r w:rsidRPr="000D14C7">
        <w:rPr>
          <w:rFonts w:ascii="Verdana" w:hAnsi="Verdana"/>
          <w:color w:val="2D0A90"/>
          <w:spacing w:val="-2"/>
          <w:sz w:val="22"/>
        </w:rPr>
        <w:t>care anche "Le colline sono in fiore"</w:t>
      </w:r>
      <w:r w:rsidRPr="000D14C7">
        <w:rPr>
          <w:rFonts w:ascii="Verdana" w:hAnsi="Verdana"/>
          <w:color w:val="2D0A90"/>
          <w:sz w:val="22"/>
        </w:rPr>
        <w:t xml:space="preserve"> (1965), registrato in diverse lingue </w:t>
      </w:r>
      <w:r w:rsidRPr="000D14C7">
        <w:rPr>
          <w:rFonts w:ascii="Verdana" w:hAnsi="Verdana"/>
          <w:color w:val="2D0A90"/>
          <w:spacing w:val="-2"/>
          <w:sz w:val="22"/>
        </w:rPr>
        <w:t>straniere, che ha venduto sei milioni</w:t>
      </w:r>
      <w:r w:rsidRPr="000D14C7">
        <w:rPr>
          <w:rFonts w:ascii="Verdana" w:hAnsi="Verdana"/>
          <w:color w:val="2D0A90"/>
          <w:sz w:val="22"/>
        </w:rPr>
        <w:t xml:space="preserve"> di dischi </w:t>
      </w:r>
      <w:r w:rsidRPr="000D14C7">
        <w:rPr>
          <w:rFonts w:ascii="Verdana" w:hAnsi="Verdana"/>
          <w:color w:val="2D0A90"/>
          <w:sz w:val="22"/>
          <w:szCs w:val="18"/>
        </w:rPr>
        <w:t xml:space="preserve">in </w:t>
      </w:r>
      <w:r w:rsidRPr="000D14C7">
        <w:rPr>
          <w:rFonts w:ascii="Verdana" w:hAnsi="Verdana"/>
          <w:color w:val="2D0A90"/>
          <w:sz w:val="22"/>
        </w:rPr>
        <w:t>tutto il mondo.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>Per ciò che riguarda la tradiziona</w:t>
      </w:r>
      <w:r w:rsidRPr="000D14C7">
        <w:rPr>
          <w:rFonts w:ascii="Verdana" w:hAnsi="Verdana"/>
          <w:color w:val="2D0A90"/>
          <w:sz w:val="22"/>
        </w:rPr>
        <w:softHyphen/>
        <w:t>le "chiusura" dei due mesi di spetta</w:t>
      </w:r>
      <w:r w:rsidRPr="000D14C7">
        <w:rPr>
          <w:rFonts w:ascii="Verdana" w:hAnsi="Verdana"/>
          <w:color w:val="2D0A90"/>
          <w:spacing w:val="-2"/>
          <w:sz w:val="22"/>
        </w:rPr>
        <w:t xml:space="preserve">coli, la </w:t>
      </w:r>
      <w:proofErr w:type="spellStart"/>
      <w:r w:rsidRPr="000D14C7">
        <w:rPr>
          <w:rFonts w:ascii="Verdana" w:hAnsi="Verdana"/>
          <w:color w:val="2D0A90"/>
          <w:spacing w:val="-2"/>
          <w:sz w:val="22"/>
        </w:rPr>
        <w:t>KaraoCep</w:t>
      </w:r>
      <w:proofErr w:type="spellEnd"/>
      <w:r w:rsidRPr="000D14C7">
        <w:rPr>
          <w:rFonts w:ascii="Verdana" w:hAnsi="Verdana"/>
          <w:color w:val="2D0A90"/>
          <w:spacing w:val="-2"/>
          <w:sz w:val="22"/>
        </w:rPr>
        <w:t xml:space="preserve"> invece che in</w:t>
      </w:r>
      <w:r w:rsidRPr="000D14C7">
        <w:rPr>
          <w:rFonts w:ascii="Verdana" w:hAnsi="Verdana"/>
          <w:color w:val="2D0A90"/>
          <w:sz w:val="22"/>
        </w:rPr>
        <w:t xml:space="preserve"> d</w:t>
      </w:r>
      <w:r w:rsidRPr="000D14C7">
        <w:rPr>
          <w:rFonts w:ascii="Verdana" w:hAnsi="Verdana"/>
          <w:color w:val="2D0A90"/>
          <w:spacing w:val="4"/>
          <w:sz w:val="22"/>
          <w:szCs w:val="18"/>
        </w:rPr>
        <w:t xml:space="preserve">ue </w:t>
      </w:r>
      <w:r w:rsidRPr="000D14C7">
        <w:rPr>
          <w:rFonts w:ascii="Verdana" w:hAnsi="Verdana"/>
          <w:color w:val="2D0A90"/>
          <w:sz w:val="22"/>
        </w:rPr>
        <w:t>giorni dà appuntamento solo al sa</w:t>
      </w:r>
      <w:r w:rsidRPr="000D14C7">
        <w:rPr>
          <w:rFonts w:ascii="Verdana" w:hAnsi="Verdana"/>
          <w:color w:val="2D0A90"/>
          <w:sz w:val="22"/>
        </w:rPr>
        <w:softHyphen/>
        <w:t xml:space="preserve">bato.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 xml:space="preserve">Come sempre i partecipanti alla gara di karaoke, organizzata in </w:t>
      </w:r>
      <w:r w:rsidRPr="000D14C7">
        <w:rPr>
          <w:rFonts w:ascii="Verdana" w:hAnsi="Verdana"/>
          <w:color w:val="2D0A90"/>
          <w:spacing w:val="-2"/>
          <w:sz w:val="22"/>
        </w:rPr>
        <w:t>collaborazione con la Croce Azzurra</w:t>
      </w:r>
      <w:r w:rsidRPr="000D14C7">
        <w:rPr>
          <w:rFonts w:ascii="Verdana" w:hAnsi="Verdana"/>
          <w:color w:val="2D0A90"/>
          <w:spacing w:val="4"/>
          <w:sz w:val="22"/>
          <w:szCs w:val="18"/>
        </w:rPr>
        <w:t xml:space="preserve"> Ca' </w:t>
      </w:r>
      <w:r w:rsidRPr="000D14C7">
        <w:rPr>
          <w:rFonts w:ascii="Verdana" w:hAnsi="Verdana"/>
          <w:color w:val="2D0A90"/>
          <w:spacing w:val="-2"/>
          <w:sz w:val="22"/>
        </w:rPr>
        <w:t>Nova, avranno il sostegno caloro</w:t>
      </w:r>
      <w:r w:rsidRPr="000D14C7">
        <w:rPr>
          <w:rFonts w:ascii="Verdana" w:hAnsi="Verdana"/>
          <w:color w:val="2D0A90"/>
          <w:sz w:val="22"/>
        </w:rPr>
        <w:softHyphen/>
        <w:t xml:space="preserve">so di parenti e amici.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>Tutti gli spettacoli sono a ingresso gratuito e si terranno nell'area spettacoli del Con</w:t>
      </w:r>
      <w:r w:rsidRPr="000D14C7">
        <w:rPr>
          <w:rFonts w:ascii="Verdana" w:hAnsi="Verdana"/>
          <w:color w:val="2D0A90"/>
          <w:sz w:val="22"/>
        </w:rPr>
        <w:softHyphen/>
        <w:t xml:space="preserve">sorzio Sportivo </w:t>
      </w:r>
      <w:proofErr w:type="spellStart"/>
      <w:r w:rsidRPr="000D14C7">
        <w:rPr>
          <w:rFonts w:ascii="Verdana" w:hAnsi="Verdana"/>
          <w:color w:val="2D0A90"/>
          <w:sz w:val="22"/>
        </w:rPr>
        <w:t>Pianacci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(via della </w:t>
      </w:r>
      <w:proofErr w:type="spellStart"/>
      <w:r w:rsidRPr="000D14C7">
        <w:rPr>
          <w:rFonts w:ascii="Verdana" w:hAnsi="Verdana"/>
          <w:color w:val="2D0A90"/>
          <w:sz w:val="22"/>
        </w:rPr>
        <w:t>Benedicta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14/16), uno spazio con ampie possibilità di parcheggio nelle vicinanze e con il servizio bar del Circolo Arci del Consorzio stesso. </w:t>
      </w: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 xml:space="preserve">L'intero programma usufruisce del contributo del assessorato alla Promozione della Città, quello alla Vivibilità, unito a quello dello Sport, della cultura e alle Politiche Giovanili e naturalmente della circoscrizione Ponente, mentre, per la prima volta, anche un privato partecipa: il </w:t>
      </w:r>
      <w:proofErr w:type="spellStart"/>
      <w:r w:rsidRPr="000D14C7">
        <w:rPr>
          <w:rFonts w:ascii="Verdana" w:hAnsi="Verdana"/>
          <w:color w:val="2D0A90"/>
          <w:sz w:val="22"/>
        </w:rPr>
        <w:t>Voltri</w:t>
      </w:r>
      <w:proofErr w:type="spellEnd"/>
      <w:r w:rsidRPr="000D14C7">
        <w:rPr>
          <w:rFonts w:ascii="Verdana" w:hAnsi="Verdana"/>
          <w:color w:val="2D0A90"/>
          <w:sz w:val="22"/>
        </w:rPr>
        <w:t xml:space="preserve"> Terminal Europa</w:t>
      </w:r>
    </w:p>
    <w:p w:rsid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Pr="000D14C7" w:rsidRDefault="000D14C7" w:rsidP="000D14C7">
      <w:pPr>
        <w:ind w:firstLine="868"/>
        <w:rPr>
          <w:rFonts w:ascii="Verdana" w:hAnsi="Verdana"/>
          <w:color w:val="2D0A90"/>
          <w:sz w:val="22"/>
        </w:rPr>
      </w:pPr>
    </w:p>
    <w:p w:rsidR="000D14C7" w:rsidRPr="000D14C7" w:rsidRDefault="000D14C7" w:rsidP="000D14C7">
      <w:pPr>
        <w:rPr>
          <w:rFonts w:ascii="Verdana" w:hAnsi="Verdana"/>
          <w:color w:val="2D0A90"/>
          <w:sz w:val="22"/>
        </w:rPr>
      </w:pPr>
    </w:p>
    <w:p w:rsidR="000D14C7" w:rsidRPr="000D14C7" w:rsidRDefault="000D14C7" w:rsidP="000D14C7">
      <w:pPr>
        <w:rPr>
          <w:rFonts w:ascii="Verdana" w:hAnsi="Verdana"/>
          <w:color w:val="2D0A90"/>
          <w:sz w:val="22"/>
        </w:rPr>
      </w:pPr>
      <w:r w:rsidRPr="000D14C7">
        <w:rPr>
          <w:rFonts w:ascii="Verdana" w:hAnsi="Verdana"/>
          <w:color w:val="2D0A90"/>
          <w:sz w:val="22"/>
        </w:rPr>
        <w:t>Claudia Lupi</w:t>
      </w:r>
    </w:p>
    <w:p w:rsidR="000D14C7" w:rsidRPr="000D14C7" w:rsidRDefault="000D14C7" w:rsidP="000D14C7">
      <w:pPr>
        <w:rPr>
          <w:rFonts w:ascii="Verdana" w:hAnsi="Verdana"/>
          <w:color w:val="2D0A90"/>
          <w:sz w:val="22"/>
        </w:rPr>
      </w:pPr>
    </w:p>
    <w:p w:rsidR="000B49B2" w:rsidRPr="00C12C5B" w:rsidRDefault="000B49B2" w:rsidP="00C12C5B">
      <w:pPr>
        <w:ind w:firstLine="868"/>
        <w:rPr>
          <w:rFonts w:ascii="Verdana" w:hAnsi="Verdana"/>
          <w:color w:val="2D0A90"/>
          <w:szCs w:val="22"/>
        </w:rPr>
      </w:pPr>
    </w:p>
    <w:sectPr w:rsidR="000B49B2" w:rsidRPr="00C12C5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82EBA"/>
    <w:rsid w:val="00791B28"/>
    <w:rsid w:val="007B77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04019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2C5B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2016-05-30T15:08:00Z</dcterms:created>
  <dcterms:modified xsi:type="dcterms:W3CDTF">2016-05-30T15:08:00Z</dcterms:modified>
</cp:coreProperties>
</file>